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Wydział Badań Artystycznych i Studiów Kuratorskich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Terminy zaliczeń i egzaminów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semestr letni   2024/2025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rtl w:val="0"/>
        </w:rPr>
        <w:t xml:space="preserve">S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esja przedmiotów praktycznych 09.06.2025-15.06.2025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sesja przedmiotów teoretycznych 16.06.2025-25.06.2025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2040"/>
        <w:gridCol w:w="1920"/>
        <w:gridCol w:w="1980"/>
        <w:gridCol w:w="1980"/>
        <w:gridCol w:w="1980"/>
        <w:gridCol w:w="1980"/>
        <w:tblGridChange w:id="0">
          <w:tblGrid>
            <w:gridCol w:w="1980"/>
            <w:gridCol w:w="2040"/>
            <w:gridCol w:w="1920"/>
            <w:gridCol w:w="1980"/>
            <w:gridCol w:w="1980"/>
            <w:gridCol w:w="1980"/>
            <w:gridCol w:w="1980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  <w:rtl w:val="0"/>
              </w:rPr>
              <w:t xml:space="preserve">Imię i nazwisko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  <w:rtl w:val="0"/>
              </w:rPr>
              <w:t xml:space="preserve">Przedmiot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  <w:rtl w:val="0"/>
              </w:rPr>
              <w:t xml:space="preserve">Rok studiów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  <w:rtl w:val="0"/>
              </w:rPr>
              <w:t xml:space="preserve">Data egzaminu/zaliczenia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  <w:rtl w:val="0"/>
              </w:rPr>
              <w:t xml:space="preserve">Godzina egzaminu /zaliczenia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  <w:rtl w:val="0"/>
              </w:rPr>
              <w:t xml:space="preserve">sala (zgodnie z zagospodarowaniem sal) https://docs.google.com/spreadsheets/d/1HsH2kPjcQrMsVSdM_DX30OFINinQxIzw4rDSmSAD53k/edit?usp=sharing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  <w:rtl w:val="0"/>
              </w:rPr>
              <w:t xml:space="preserve">Forma egzaminu/zaliczenia - pisemny, ustny…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Style w:val="Heading2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bookmarkStart w:colFirst="0" w:colLast="0" w:name="_em4r7qgjvt86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dr Jakub Banasiak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Seminarium dyplomowe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2 rok 2 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Złożenie pracy dyplomowej do 10.06.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Złożenie pracy dyplomowej do 10.06.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1.13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udział w seminarium w ciągu semestru, prezentacja efektów pracy na różnym etapie, złożenie pracy dyplomowej do 10.06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Style w:val="Heading2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em4r7qgjvt86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Sztuka i państwo 1945-1993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 rok 2 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16.6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13:00-14:30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pisemny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Style w:val="Heading2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em4r7qgjvt86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Źródła współczesnej krytyki artystycznej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 rok 2 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18.6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10:00-11:30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pisemny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Style w:val="Heading2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1gpe88onbewk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dr Filip Burno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Architektura i urbanistyka od XIX do XXI wieku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 rok 2 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23.06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12.00-13.00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1.01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pisemny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Style w:val="Heading2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em4r7qgjvt86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Architektura Warszawy XIX i XX wieku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osoby z wydziałów: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WBASK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Architektura Wnętrz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Grafika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Malarstwo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17. 06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11.00-12.00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1.01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 pisemny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Style w:val="Heading2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bookmarkStart w:colFirst="0" w:colLast="0" w:name="_dag93co8i6hn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Laboratorium badań nad architekturą Warszawy XX wieku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różne roczniki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referaty na zajęciach terenowych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Style w:val="Heading2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bookmarkStart w:colFirst="0" w:colLast="0" w:name="_dag93co8i6hn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Warszawa XIX i XX wieku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 rok 1 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referaty na zajęciach terenowych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Style w:val="Heading2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bookmarkStart w:colFirst="0" w:colLast="0" w:name="_dag93co8i6hn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Wytwarzanie i doświadczanie miejskiej przestrzeni w XIX i XX wieku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 osoba (Historia Sztuki)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23.06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12.00-13.00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1.01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prof. Bogna Burska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Praktyczne laboratorium narracji nie-dominujących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22 maja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Seminarium praktyczne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30 maja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Tekst / Dialog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29 kwietnia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Style w:val="Heading2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nsmtli4xpx7t" w:id="3"/>
            <w:bookmarkEnd w:id="3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dr Jakub Dąbrowski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Historia sztuki nowoczesnej 1900 - 1950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II rok lic.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17 czerwca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12.00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egzamin wizualny pisemny + test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Style w:val="Heading2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nsmtli4xpx7t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Prawo własności intelektualnej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I rok lic.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17 czerwca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13.30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egzamin ustny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Style w:val="Heading2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nsmtli4xpx7t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Seminarium dyplomowe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zaliczenie na ostatnich zajęciach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Style w:val="Heading2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nsmtli4xpx7t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Wybrane problemy prawa własności intelektualnej w praktyce artystycznej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II rok mgr 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V rok Wydz. Mal.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17 czerwca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21 maja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15.30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 17.00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1.11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egzamin ustny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esej zaliczeniowy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egzamin ustny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Style w:val="Heading2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ejq04w6gtpe2" w:id="4"/>
            <w:bookmarkEnd w:id="4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dr Paweł Ignaczak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Historia form graficznych i druku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3. rok Wydz. grafiki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2 czerwca (termin zerowy)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16 czerwca (I termin)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18.00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1.01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kolokwium wizualne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Style w:val="Heading2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v2el8zjxp26q" w:id="5"/>
            <w:bookmarkEnd w:id="5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dr Paweł Ignaczak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Wybrane zagadnienia z muzealnictwa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2 rok lic.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16 czerwca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1.14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kolokwium ustne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Style w:val="Heading2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23ahniakbbru" w:id="6"/>
            <w:bookmarkEnd w:id="6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dr Paweł Ignaczak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, dr Marika Kuźmicz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Mikrohistorie miejsca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III 1 st.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I 2 st.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przesłanie tekstu, wykonanie swojej części pracy przy publikacji-wystawie do 26.05.2025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26.05.2025 - prezentacja publikacji-wystawy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przestrzeń wspólna WBASK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26.05.2025 - prezentacja publikacji-wystawy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mgr Sandra Imko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Tkanina artystyczna w XX wieku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WBASK+ASP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termin zerowy na ostatnich zajęciach;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termin w sesji: 24 czerwca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egzamin pisemny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dr Olaf Kwapis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Germania. Studium krytyczne architektury narodowej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3 czerwca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 godz.18;15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Zaliczenie pisemnie na ostatnich zajeciach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Historia sztuki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I rok wszystkie wydziały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16 czerwca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Podział godzinowy: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architektura wnętrz, grafika - g. 10.00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konserwacja - g. 11.00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malarstwo i rzeźba - g. 12.00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scenografia i sztuka mediów - g. 13.00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sala 1.01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test wizualny i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test jednokrotnego wyboru.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Style w:val="Heading2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8mv9py3u14bv" w:id="7"/>
            <w:bookmarkEnd w:id="7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 Łukasz Izert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Seminarium praktyczne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3 rok I stopnia, 2 rok II stopnia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przegląd na ostatnich zajęciach 3.06, 10.06 złożenie pracy dyplomowej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11.00 (3.06)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1.07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udział w seminarium,  realizacja etapów projektu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Warsztaty fotograficzne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 rok I stopnia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2.06 przegląd semestralny,  wpisy do 13.06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14.00 (02.06)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1.17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Oddanie kompletu projektów w postaci odbitek i załączonych tekstów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Style w:val="Heading2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bookmarkStart w:colFirst="0" w:colLast="0" w:name="_uzp4v067gb0h" w:id="8"/>
            <w:bookmarkEnd w:id="8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Warsztaty praktyczno - techniczne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 rok I stopnia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9.06 przegląd semestralny, wpisy do 13.06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1.17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Oddanie projektu semestralnego i zadań cząstkowych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Style w:val="Heading2"/>
              <w:spacing w:line="360" w:lineRule="auto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bookmarkStart w:colFirst="0" w:colLast="0" w:name="_9sl2hqns55v4" w:id="9"/>
            <w:bookmarkEnd w:id="9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dr Katarzyna Kasia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Estetyka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3 rok I stopnia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zaliczenie na podstawie referatu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Style w:val="Heading2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9sl2hqns55v4" w:id="9"/>
            <w:bookmarkEnd w:id="9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Historia filozofii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2 rok I stopnia WBASK + WW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18.06.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10:00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1.07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egzamin ustny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 Ewa Kociszewska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Atlantyk w epoce nowożytnej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WBASK + ASP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3 czerwca (ostatni wykład)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15:00-16:30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test pisemny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Kino przed kinem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Style w:val="Heading1"/>
              <w:widowControl w:val="0"/>
              <w:spacing w:line="240" w:lineRule="auto"/>
              <w:rPr/>
            </w:pPr>
            <w:bookmarkStart w:colFirst="0" w:colLast="0" w:name="_gu7opznto6q9" w:id="10"/>
            <w:bookmarkEnd w:id="10"/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Zaliczenie na podstawie prezentacji i złożonego konspektu (do 3 czerwca)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dr Marcin Zgliński, dr Anna Oleńska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Historia sztuki nowożytnej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r. I stopnia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zerówka 3 czerwca,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termin 24.06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odz. 18.00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godz. 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sala 1.01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sala 1.01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 Marika Kuźmicz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Seminarium dyplomowe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III rok 1 st.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Złożenie pracy dyplomowej do 10.06.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złożenie pracy dyplomowej do 10.06.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1.01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udział w seminarium w ciągu semestru, prezentacja efektów pracy na różnym etapie, złożenie pracy dyplomowej do 10.06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Warsztaty kuratorskie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II rok 1 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31.05.2025 - otwarcie wystawy kończącej semestr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31.05.2025 - otwarcie wystawy kończącej semestr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Fundacja Arton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praca przez cały semestr nad wspólną wystawą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dr Marika Kuźmicz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, dr Paweł Ignaczak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Mikrohistorie miejsca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III 1 st.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I 2 st.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przesłanie tekstu, wykonanie swojej części pracy przy publikacji-wystawie do 26.05.2025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26.05.2025 - prezentacja publikacji-wystawy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przestrzeń wspólna WBASK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26.05.2025 - prezentacja publikacji-wystawy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dr Diana Lelonek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Seminarium praktyczne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II rok mgr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III rok lic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Wspólny przegląd na ostatnich zajęciach 4.06, 10.06 złożenie pracy dyplomowej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Wspólny przegląd na ostatnich zajęciach 4.06, Złożenie pracy dyplomowej do 10.06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1.17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udział w seminarium w ciągu semestru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Warsztaty badań artystycznych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II r.  lic.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13.06 wydarzenie/ wystawa podsumowująca semestr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ogród działkowy ROD Syrena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wydarzenie/ wystawa podsumowująca semestr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Warsztaty międzygatunkowe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I r. mgr.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13.06 wydarzenie/ wystawa podsumowująca semestr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ogród działkowy ROD Syrena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wydarzenie/ wystawa podsumowująca semestr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pStyle w:val="Heading2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yb8zggc6332r" w:id="11"/>
            <w:bookmarkEnd w:id="11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 hab. Luiza Nader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Historia sztuki w Polsce 1890–2010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II r . lic.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23 czerwca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g. 10-12.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1.13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pisemny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Laboratorium Muzeum Kobiet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II, III r. lic.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konferencja 30 maja, 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teksty pokonferencyjne do 20 czerwca (mail)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pStyle w:val="Heading2"/>
              <w:spacing w:line="360" w:lineRule="auto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bookmarkStart w:colFirst="0" w:colLast="0" w:name="_yx5zkmqftv7i" w:id="12"/>
            <w:bookmarkEnd w:id="12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Seminarium dyplomowe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III r. lic, II mgr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Style w:val="Heading2"/>
              <w:spacing w:line="360" w:lineRule="auto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bookmarkStart w:colFirst="0" w:colLast="0" w:name="_yx5zkmqftv7i" w:id="12"/>
            <w:bookmarkEnd w:id="12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Warsztaty wiedzy historii sztuki współczesnej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I r. lic.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do 16 czerwca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teksty zaliczeniowe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Jakub Maria Mazurkiewicz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Czasopiśmiennictwo praktyczne - warsztaty wydawnicze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II rok lic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3.06.2026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14:15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złożenie wszystkich zadań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Projektowanie alternatywne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I rok mgr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3.06.2026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złożenie wszystkich zadań + uczestnictwo w odsłuchu na wystawie końcoworocznej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Seminarium praktyczne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III rok lic, II rok mgr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10.06.2025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złożenie pracy dyplomowej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dr Jakub Mazurkiewicz, dr Piotr Płucienniczak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Laboratorium krajoznawcze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różne lata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10.05.2025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złożenie pracy zaliczeniowej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 Piotr Płucieniczak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Seminarium dyplomowe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10.06.2025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złożenie pracy dyplomowej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Twórcze pisanie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2.06.2025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złożenie wszystkich zadań pisemnych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pStyle w:val="Heading2"/>
              <w:spacing w:line="360" w:lineRule="auto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bookmarkStart w:colFirst="0" w:colLast="0" w:name="_kqya6pqi81at" w:id="13"/>
            <w:bookmarkEnd w:id="13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dr hab. Łukasz Ronduda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Kuratorowanie wystaw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I r. IIst.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Przesłanie </w:t>
            </w:r>
          </w:p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opisu pokazu filmów  do 9 czerwca</w:t>
            </w:r>
          </w:p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Spotkanie: 13 czerwca godz. 11.30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pStyle w:val="Heading2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kqya6pqi81at" w:id="13"/>
            <w:bookmarkEnd w:id="13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Organizacja produkcji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III r. I 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Przesłanie </w:t>
            </w:r>
          </w:p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scenariusza filmu do 9 czerwca</w:t>
            </w:r>
          </w:p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Spotkanie: 13 czerwca :</w:t>
            </w:r>
          </w:p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11.00 organizacja produkcji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pStyle w:val="Heading2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kqya6pqi81at" w:id="13"/>
            <w:bookmarkEnd w:id="13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Praca z archiwum filmowym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III r. I 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Przesłanie </w:t>
            </w:r>
          </w:p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scenariusza filmu do 9 czerwca</w:t>
            </w:r>
          </w:p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Spotkanie: 13 czerwca :</w:t>
            </w:r>
          </w:p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11.00 organizacja produkcji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pStyle w:val="Heading2"/>
              <w:spacing w:line="360" w:lineRule="auto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bookmarkStart w:colFirst="0" w:colLast="0" w:name="_gh0wkl2btcnb" w:id="14"/>
            <w:bookmarkEnd w:id="14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 Piotr Słodkowski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Historia malarstwa w Polsce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IV rok Wydziału Malarstwa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16 czerwca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egzamin pisemny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pStyle w:val="Heading2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gh0wkl2btcnb" w:id="14"/>
            <w:bookmarkEnd w:id="14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Wystawa wobec badań artystycznych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różne roczniki WBASK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deadline na złożenie pracy: 20 czerwca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20.00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nie dotyczy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zaliczenie na podstawie projektu przedstawionego pisemnie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pStyle w:val="Heading2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41hc90nexo50" w:id="15"/>
            <w:bookmarkEnd w:id="15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dr Piotr Słodkowski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, dr Ewa Kociszewska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Metody historii sztuki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I rok I stopnia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3 czerwca (na ostatnich zajęciach)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12:30-14:00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Zaliczenie pisemne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pStyle w:val="Heading2"/>
              <w:spacing w:line="360" w:lineRule="auto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bookmarkStart w:colFirst="0" w:colLast="0" w:name="_ubmox2f25bu5" w:id="16"/>
            <w:bookmarkEnd w:id="16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prof. ASP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dr hab. Jan Sowa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Homo ludens w epoce MMO. Wstęp do historii i teorii gier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Kurs dla całej ASP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20.06.2025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23:59:59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Na podstawie indywidualnego lub grupowego projektu badawczo-artystycznego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pStyle w:val="Heading2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ubmox2f25bu5" w:id="16"/>
            <w:bookmarkEnd w:id="16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Kierunki i metody współczesnej humanistyki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I rok SUM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20.06.2025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23:59:59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Na podstawie kart lektury oraz obecności na zajęciach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pStyle w:val="Heading2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ubmox2f25bu5" w:id="16"/>
            <w:bookmarkEnd w:id="16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Seminarium dyplomowe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III rok LIC, II rok SUM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16.06.2025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Na podstawie złożonych prac dyplomowych oraz obecności na zajęciach.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pStyle w:val="Heading2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a5ddnanltvp1" w:id="17"/>
            <w:bookmarkEnd w:id="17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prof. ASP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dr hab. Jan Sowa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, mgr Ryszard Zimek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Laboratorium gier i zabaw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do wyboru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13.06.2025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Na podstawie indywidualnego wkładu w projekt gry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ff"/>
                <w:rtl w:val="0"/>
              </w:rPr>
              <w:t xml:space="preserve">Pixel-Art-World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 oraz obecności na zajęciach.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pStyle w:val="Heading2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ubmox2f25bu5" w:id="16"/>
            <w:bookmarkEnd w:id="16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dr Karolina Thel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Mapowanie kultury Warszawy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do wyboru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16.06.2025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highlight w:val="white"/>
                <w:rtl w:val="0"/>
              </w:rPr>
              <w:t xml:space="preserve">przygotowanie i dostarczenie dokumentacji z badań terenowych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na adres: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karolina.thel@asp.waw.pl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 + prezentacja efektów pracy grupowej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pStyle w:val="Heading2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ubmox2f25bu5" w:id="16"/>
            <w:bookmarkEnd w:id="16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Praktyki studenckie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16.06.2025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dostarczenie dokumentacji praktyk na adres: karolina.thel@asp.waw.pl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pStyle w:val="Heading2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ubmox2f25bu5" w:id="16"/>
            <w:bookmarkEnd w:id="16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Rozumienie miasta współczesnego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 rok lic.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20.06.2025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60" w:line="335.99999999999994" w:lineRule="auto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prezentacja (w trakcie zajęć)</w:t>
            </w:r>
          </w:p>
          <w:p w:rsidR="00000000" w:rsidDel="00000000" w:rsidP="00000000" w:rsidRDefault="00000000" w:rsidRPr="00000000" w14:paraId="000001E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60" w:line="335.99999999999994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+ przeprowadzenie i dostarczenie nagrania/transkrypcji wywiadów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pStyle w:val="Heading2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ubmox2f25bu5" w:id="16"/>
            <w:bookmarkEnd w:id="16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Współpraca międzysektorowa w świecie sztuki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2 rok mag.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23.05. zaliczenie na ostatnich zajęciach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Realizacja zadań podczas nocy muzeów + rozmowa ewaluacyjna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pStyle w:val="Heading2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ubmox2f25bu5" w:id="16"/>
            <w:bookmarkEnd w:id="16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Zarządzanie projektami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23.05. zaliczenie na ostatnich zajęciach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Realizacja zadań podczas nocy muzeów + rozmowa ewaluacyjna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 Paweł Wodziński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Sztuka i praca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I rok I stopnia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przesłanie tekstu do 2.06.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esej zaliczeniowy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line="360" w:lineRule="auto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 Ryszard Zimek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Graficzne techniki cyfrowe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przesłanie kompletu zadanych prac na email 15.06 do godz 23.59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Samodzielne wykonanie kompletu ćwiczeń i zadań projektowych przesłane w zadanych formatach na mejl.</w:t>
            </w:r>
          </w:p>
        </w:tc>
      </w:tr>
    </w:tbl>
    <w:p w:rsidR="00000000" w:rsidDel="00000000" w:rsidP="00000000" w:rsidRDefault="00000000" w:rsidRPr="00000000" w14:paraId="000001FE">
      <w:pPr>
        <w:pageBreakBefore w:val="0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arolina.thel@asp.w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